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900CB" w14:textId="77777777" w:rsidR="005468CD" w:rsidRDefault="005468CD" w:rsidP="005468CD">
      <w:pPr>
        <w:spacing w:after="0"/>
      </w:pPr>
    </w:p>
    <w:p w14:paraId="4DA7561C" w14:textId="24F7BC66" w:rsidR="005468CD" w:rsidRDefault="00D336F1" w:rsidP="005468CD">
      <w:pPr>
        <w:spacing w:after="0"/>
      </w:pPr>
      <w:r>
        <w:t>Vragen bij 1 Korinthe 15:1-22</w:t>
      </w:r>
    </w:p>
    <w:p w14:paraId="4F88F278" w14:textId="77777777" w:rsidR="00D336F1" w:rsidRDefault="00D336F1" w:rsidP="005468CD">
      <w:pPr>
        <w:spacing w:after="0"/>
      </w:pPr>
    </w:p>
    <w:p w14:paraId="256880F2" w14:textId="69DC226B" w:rsidR="005468CD" w:rsidRDefault="002564B8" w:rsidP="005468CD">
      <w:pPr>
        <w:spacing w:after="0"/>
      </w:pPr>
      <w:r w:rsidRPr="002564B8">
        <w:rPr>
          <w:b/>
          <w:bCs/>
        </w:rPr>
        <w:t>Vraag 1.</w:t>
      </w:r>
      <w:r>
        <w:rPr>
          <w:b/>
          <w:bCs/>
        </w:rPr>
        <w:t xml:space="preserve"> </w:t>
      </w:r>
      <w:r>
        <w:t>Zie vers 2.</w:t>
      </w:r>
    </w:p>
    <w:p w14:paraId="49E99995" w14:textId="3C8452F8" w:rsidR="002564B8" w:rsidRDefault="002564B8" w:rsidP="002564B8">
      <w:pPr>
        <w:pStyle w:val="Lijstalinea"/>
        <w:numPr>
          <w:ilvl w:val="0"/>
          <w:numId w:val="2"/>
        </w:numPr>
        <w:spacing w:after="0"/>
      </w:pPr>
      <w:r>
        <w:t>Wat is het Evangelie waardoor wij zalig worden en niet van af mogen wijken?</w:t>
      </w:r>
    </w:p>
    <w:p w14:paraId="496A7072" w14:textId="5EEEDC8B" w:rsidR="002564B8" w:rsidRDefault="002564B8" w:rsidP="002564B8">
      <w:pPr>
        <w:pStyle w:val="Lijstalinea"/>
        <w:numPr>
          <w:ilvl w:val="0"/>
          <w:numId w:val="2"/>
        </w:numPr>
        <w:spacing w:after="0"/>
      </w:pPr>
      <w:r>
        <w:t>Ziet u gevaren van afwijking?</w:t>
      </w:r>
    </w:p>
    <w:p w14:paraId="7FE39B96" w14:textId="288D07AD" w:rsidR="002564B8" w:rsidRDefault="002564B8" w:rsidP="002564B8">
      <w:pPr>
        <w:pStyle w:val="Lijstalinea"/>
        <w:numPr>
          <w:ilvl w:val="0"/>
          <w:numId w:val="2"/>
        </w:numPr>
        <w:spacing w:after="0"/>
      </w:pPr>
      <w:r>
        <w:t>Wat is ‘tevergeefs geloven’?</w:t>
      </w:r>
    </w:p>
    <w:p w14:paraId="03154CBD" w14:textId="77777777" w:rsidR="002065DE" w:rsidRDefault="002065DE" w:rsidP="002065DE">
      <w:pPr>
        <w:spacing w:after="0"/>
      </w:pPr>
    </w:p>
    <w:p w14:paraId="2B3B48B7" w14:textId="7D606CC2" w:rsidR="005468CD" w:rsidRDefault="005468CD" w:rsidP="005468CD">
      <w:pPr>
        <w:spacing w:after="0"/>
      </w:pPr>
      <w:r w:rsidRPr="002564B8">
        <w:rPr>
          <w:b/>
          <w:bCs/>
        </w:rPr>
        <w:t>Vraag 2.</w:t>
      </w:r>
      <w:r>
        <w:t xml:space="preserve"> Zie vers 9. Paulus spreekt hier over zijn eigen onwaardigheid.</w:t>
      </w:r>
      <w:r w:rsidR="009F2740">
        <w:t xml:space="preserve"> (zie ook </w:t>
      </w:r>
      <w:proofErr w:type="spellStart"/>
      <w:r w:rsidR="009F2740">
        <w:t>Efeze</w:t>
      </w:r>
      <w:proofErr w:type="spellEnd"/>
      <w:r w:rsidR="009F2740">
        <w:t xml:space="preserve"> 3:8, 1 Tim. 1:15)</w:t>
      </w:r>
    </w:p>
    <w:p w14:paraId="1B6D67E9" w14:textId="5AB48C0C" w:rsidR="005468CD" w:rsidRDefault="005468CD" w:rsidP="005468CD">
      <w:pPr>
        <w:pStyle w:val="Lijstalinea"/>
        <w:numPr>
          <w:ilvl w:val="0"/>
          <w:numId w:val="1"/>
        </w:numPr>
        <w:spacing w:after="0"/>
      </w:pPr>
      <w:r>
        <w:t>Moeten wij onszelf ook als een ‘onwaardige’ zien?</w:t>
      </w:r>
    </w:p>
    <w:p w14:paraId="5382F938" w14:textId="3B81C25F" w:rsidR="002214E0" w:rsidRDefault="005468CD" w:rsidP="005468CD">
      <w:pPr>
        <w:pStyle w:val="Lijstalinea"/>
        <w:numPr>
          <w:ilvl w:val="0"/>
          <w:numId w:val="1"/>
        </w:numPr>
        <w:spacing w:after="0"/>
      </w:pPr>
      <w:r>
        <w:t>Stelling: “Als je niet van jezelf houdt, kun je ook niet van anderen houden.” Bent u het daarmee eens? Waarom wel of niet?</w:t>
      </w:r>
    </w:p>
    <w:p w14:paraId="5C5B92B9" w14:textId="77777777" w:rsidR="002564B8" w:rsidRDefault="002564B8" w:rsidP="002564B8">
      <w:pPr>
        <w:spacing w:after="0"/>
      </w:pPr>
    </w:p>
    <w:p w14:paraId="7BC64FB3" w14:textId="3EC40F72" w:rsidR="0028617B" w:rsidRDefault="002564B8" w:rsidP="0028617B">
      <w:pPr>
        <w:spacing w:after="0"/>
      </w:pPr>
      <w:r w:rsidRPr="00C30542">
        <w:rPr>
          <w:b/>
          <w:bCs/>
        </w:rPr>
        <w:t>Vraag 3</w:t>
      </w:r>
      <w:r>
        <w:t xml:space="preserve">. </w:t>
      </w:r>
      <w:r w:rsidR="0028617B">
        <w:t xml:space="preserve">In vers 12 komen we bij de kernvraag waar Paulus op ingaat: </w:t>
      </w:r>
      <w:r w:rsidR="0028617B" w:rsidRPr="0028617B">
        <w:rPr>
          <w:i/>
          <w:iCs/>
        </w:rPr>
        <w:t>“</w:t>
      </w:r>
      <w:r w:rsidR="0028617B" w:rsidRPr="0028617B">
        <w:rPr>
          <w:i/>
          <w:iCs/>
        </w:rPr>
        <w:t>hoe zeggen sommigen onder u, dat er geen opstanding der doden i</w:t>
      </w:r>
      <w:r w:rsidR="0028617B" w:rsidRPr="0028617B">
        <w:rPr>
          <w:i/>
          <w:iCs/>
        </w:rPr>
        <w:t>s”.</w:t>
      </w:r>
      <w:r w:rsidR="0028617B">
        <w:t xml:space="preserve"> </w:t>
      </w:r>
      <w:r w:rsidR="00806B32">
        <w:t>Concentreer u voor de volgende vragen op vers 13-</w:t>
      </w:r>
      <w:r w:rsidR="008C6DC9">
        <w:t>19</w:t>
      </w:r>
      <w:r w:rsidR="00806B32">
        <w:t>.</w:t>
      </w:r>
    </w:p>
    <w:p w14:paraId="7C039C79" w14:textId="2F4EF754" w:rsidR="0028617B" w:rsidRDefault="00806B32" w:rsidP="0028617B">
      <w:pPr>
        <w:pStyle w:val="Lijstalinea"/>
        <w:numPr>
          <w:ilvl w:val="0"/>
          <w:numId w:val="5"/>
        </w:numPr>
        <w:spacing w:after="0"/>
      </w:pPr>
      <w:r>
        <w:t>W</w:t>
      </w:r>
      <w:r w:rsidR="0028617B">
        <w:t>aarom</w:t>
      </w:r>
      <w:r>
        <w:t xml:space="preserve"> zegt Paulus zo stellig dat wanneer je </w:t>
      </w:r>
      <w:r w:rsidRPr="008C6DC9">
        <w:rPr>
          <w:i/>
          <w:iCs/>
        </w:rPr>
        <w:t>niet</w:t>
      </w:r>
      <w:r>
        <w:t xml:space="preserve"> gelooft dat christenen lichamelijk uit de doden zullen opstaan, Christus ook </w:t>
      </w:r>
      <w:r w:rsidRPr="008C6DC9">
        <w:rPr>
          <w:i/>
          <w:iCs/>
        </w:rPr>
        <w:t xml:space="preserve">niet </w:t>
      </w:r>
      <w:r>
        <w:t xml:space="preserve">lichamelijk is opgestaan? </w:t>
      </w:r>
      <w:r w:rsidR="008C6DC9">
        <w:t xml:space="preserve">Waarom is dat verband er? </w:t>
      </w:r>
      <w:r>
        <w:t>(zie vers 13)</w:t>
      </w:r>
    </w:p>
    <w:p w14:paraId="34892852" w14:textId="49D536C6" w:rsidR="00806B32" w:rsidRDefault="00806B32" w:rsidP="0028617B">
      <w:pPr>
        <w:pStyle w:val="Lijstalinea"/>
        <w:numPr>
          <w:ilvl w:val="0"/>
          <w:numId w:val="5"/>
        </w:numPr>
        <w:spacing w:after="0"/>
      </w:pPr>
      <w:r>
        <w:t>Waarom is ons geloof tevergeefs als Christus niet is opgewekt? (zie vers 14)</w:t>
      </w:r>
    </w:p>
    <w:p w14:paraId="1D8D33A2" w14:textId="77777777" w:rsidR="008C6DC9" w:rsidRDefault="008C6DC9" w:rsidP="008C6DC9">
      <w:pPr>
        <w:spacing w:after="0"/>
      </w:pPr>
    </w:p>
    <w:p w14:paraId="1439A309" w14:textId="77777777" w:rsidR="008C6DC9" w:rsidRDefault="008C6DC9" w:rsidP="008C6DC9">
      <w:pPr>
        <w:spacing w:after="0"/>
      </w:pPr>
      <w:r w:rsidRPr="008C6DC9">
        <w:rPr>
          <w:b/>
          <w:bCs/>
        </w:rPr>
        <w:t>Vraag 4</w:t>
      </w:r>
      <w:r>
        <w:t>. In vers 20-22 geeft Paulus enkele fundamentele grondlijnen voor de opstanding.</w:t>
      </w:r>
    </w:p>
    <w:p w14:paraId="6ED0DCD0" w14:textId="5A72CA8C" w:rsidR="00C30542" w:rsidRPr="008C6DC9" w:rsidRDefault="008C6DC9" w:rsidP="008C6DC9">
      <w:pPr>
        <w:pStyle w:val="Lijstalinea"/>
        <w:numPr>
          <w:ilvl w:val="0"/>
          <w:numId w:val="6"/>
        </w:numPr>
        <w:spacing w:after="0"/>
      </w:pPr>
      <w:r>
        <w:t xml:space="preserve">Waarom is de opstanding van Christus </w:t>
      </w:r>
      <w:r>
        <w:rPr>
          <w:b/>
          <w:bCs/>
        </w:rPr>
        <w:t>noodzakelijk</w:t>
      </w:r>
      <w:r w:rsidRPr="008C6DC9">
        <w:t>?</w:t>
      </w:r>
    </w:p>
    <w:p w14:paraId="5C2DDFD2" w14:textId="533419F6" w:rsidR="00C30542" w:rsidRDefault="008C6DC9" w:rsidP="008C6DC9">
      <w:pPr>
        <w:pStyle w:val="Lijstalinea"/>
        <w:numPr>
          <w:ilvl w:val="0"/>
          <w:numId w:val="6"/>
        </w:numPr>
        <w:spacing w:after="0"/>
      </w:pPr>
      <w:r>
        <w:t>Wat is de</w:t>
      </w:r>
      <w:r w:rsidRPr="008C6DC9">
        <w:rPr>
          <w:b/>
          <w:bCs/>
        </w:rPr>
        <w:t xml:space="preserve"> uitwerking</w:t>
      </w:r>
      <w:r>
        <w:t xml:space="preserve"> van de opstanding?</w:t>
      </w:r>
    </w:p>
    <w:p w14:paraId="4BAFA70B" w14:textId="77777777" w:rsidR="0028617B" w:rsidRDefault="0028617B" w:rsidP="002564B8">
      <w:pPr>
        <w:spacing w:after="0"/>
      </w:pPr>
    </w:p>
    <w:p w14:paraId="4B719A8D" w14:textId="77777777" w:rsidR="0028617B" w:rsidRDefault="0028617B" w:rsidP="002564B8">
      <w:pPr>
        <w:spacing w:after="0"/>
      </w:pPr>
    </w:p>
    <w:p w14:paraId="0E772294" w14:textId="0E5EBAE0" w:rsidR="002564B8" w:rsidRDefault="002564B8" w:rsidP="002564B8">
      <w:pPr>
        <w:spacing w:after="0"/>
      </w:pPr>
      <w:r>
        <w:t xml:space="preserve"> </w:t>
      </w:r>
    </w:p>
    <w:sectPr w:rsidR="002564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C8154" w14:textId="77777777" w:rsidR="00B24349" w:rsidRDefault="00B24349" w:rsidP="0028617B">
      <w:pPr>
        <w:spacing w:after="0" w:line="240" w:lineRule="auto"/>
      </w:pPr>
      <w:r>
        <w:separator/>
      </w:r>
    </w:p>
  </w:endnote>
  <w:endnote w:type="continuationSeparator" w:id="0">
    <w:p w14:paraId="67CD93F4" w14:textId="77777777" w:rsidR="00B24349" w:rsidRDefault="00B24349" w:rsidP="00286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06E2D" w14:textId="77777777" w:rsidR="00B24349" w:rsidRDefault="00B24349" w:rsidP="0028617B">
      <w:pPr>
        <w:spacing w:after="0" w:line="240" w:lineRule="auto"/>
      </w:pPr>
      <w:r>
        <w:separator/>
      </w:r>
    </w:p>
  </w:footnote>
  <w:footnote w:type="continuationSeparator" w:id="0">
    <w:p w14:paraId="1C9313A1" w14:textId="77777777" w:rsidR="00B24349" w:rsidRDefault="00B24349" w:rsidP="002861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D2F45"/>
    <w:multiLevelType w:val="hybridMultilevel"/>
    <w:tmpl w:val="6264EFE4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82EDA"/>
    <w:multiLevelType w:val="hybridMultilevel"/>
    <w:tmpl w:val="3C1436CE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7B29E8"/>
    <w:multiLevelType w:val="hybridMultilevel"/>
    <w:tmpl w:val="98AEB2E2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CA0EA2"/>
    <w:multiLevelType w:val="hybridMultilevel"/>
    <w:tmpl w:val="0336939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4678EA"/>
    <w:multiLevelType w:val="hybridMultilevel"/>
    <w:tmpl w:val="D9ECC360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993FF8"/>
    <w:multiLevelType w:val="hybridMultilevel"/>
    <w:tmpl w:val="03369390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04C13E4">
      <w:start w:val="1"/>
      <w:numFmt w:val="lowerLetter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5855577">
    <w:abstractNumId w:val="1"/>
  </w:num>
  <w:num w:numId="2" w16cid:durableId="2123644736">
    <w:abstractNumId w:val="2"/>
  </w:num>
  <w:num w:numId="3" w16cid:durableId="883560973">
    <w:abstractNumId w:val="0"/>
  </w:num>
  <w:num w:numId="4" w16cid:durableId="864294552">
    <w:abstractNumId w:val="4"/>
  </w:num>
  <w:num w:numId="5" w16cid:durableId="2032144043">
    <w:abstractNumId w:val="5"/>
  </w:num>
  <w:num w:numId="6" w16cid:durableId="3034359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8CD"/>
    <w:rsid w:val="00100FF2"/>
    <w:rsid w:val="002065DE"/>
    <w:rsid w:val="002214E0"/>
    <w:rsid w:val="002564B8"/>
    <w:rsid w:val="0028617B"/>
    <w:rsid w:val="004B2AB4"/>
    <w:rsid w:val="005468CD"/>
    <w:rsid w:val="00806B32"/>
    <w:rsid w:val="008C6DC9"/>
    <w:rsid w:val="009F2740"/>
    <w:rsid w:val="00B24349"/>
    <w:rsid w:val="00BB2AE6"/>
    <w:rsid w:val="00C30542"/>
    <w:rsid w:val="00D336F1"/>
    <w:rsid w:val="00D57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875DA"/>
  <w15:chartTrackingRefBased/>
  <w15:docId w15:val="{2E3B06CE-AB5D-4314-8E98-C6D114E4F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46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46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46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46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46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468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468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468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468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46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46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46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468C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468C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468C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468C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468C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468C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468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46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46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46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46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468C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468C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468C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46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468C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468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171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Van der Meulen</dc:creator>
  <cp:keywords/>
  <dc:description/>
  <cp:lastModifiedBy>Jonathan Van der Meulen</cp:lastModifiedBy>
  <cp:revision>2</cp:revision>
  <dcterms:created xsi:type="dcterms:W3CDTF">2026-09-28T06:46:00Z</dcterms:created>
  <dcterms:modified xsi:type="dcterms:W3CDTF">2026-09-28T08:12:00Z</dcterms:modified>
</cp:coreProperties>
</file>